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>Таможенная логистическая система и ее место в цепи поставок товара.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8"/>
    <w:rsid w:val="00020EC8"/>
    <w:rsid w:val="000729A1"/>
    <w:rsid w:val="00106858"/>
    <w:rsid w:val="001C246D"/>
    <w:rsid w:val="00297520"/>
    <w:rsid w:val="006364C7"/>
    <w:rsid w:val="007050AE"/>
    <w:rsid w:val="00746D72"/>
    <w:rsid w:val="009649F8"/>
    <w:rsid w:val="00D94E57"/>
    <w:rsid w:val="00DD63C4"/>
    <w:rsid w:val="00E10E17"/>
    <w:rsid w:val="3D9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2022-09-16T09:43:00Z</dcterms:created>
  <dc:creator>Қуандықов Қалдарбек Жүнісбайұлы</dc:creator>
  <cp:lastModifiedBy>khald</cp:lastModifiedBy>
  <dcterms:modified xsi:type="dcterms:W3CDTF">2024-01-04T14:05:39Z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ADE42FF27161404D8A37CE3C98062697_12</vt:lpwstr>
  </property>
</Properties>
</file>